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318" w:tblpY="-256"/>
        <w:tblW w:w="10031" w:type="dxa"/>
        <w:tblLook w:val="04A0"/>
      </w:tblPr>
      <w:tblGrid>
        <w:gridCol w:w="12156"/>
        <w:gridCol w:w="222"/>
      </w:tblGrid>
      <w:tr w:rsidR="00484CD8" w:rsidTr="002B7A4A">
        <w:trPr>
          <w:trHeight w:val="1985"/>
        </w:trPr>
        <w:tc>
          <w:tcPr>
            <w:tcW w:w="5104" w:type="dxa"/>
          </w:tcPr>
          <w:p w:rsidR="00484CD8" w:rsidRDefault="002213E6">
            <w:r>
              <w:rPr>
                <w:noProof/>
                <w:lang w:eastAsia="ru-RU"/>
              </w:rPr>
              <w:drawing>
                <wp:inline distT="0" distB="0" distL="0" distR="0">
                  <wp:extent cx="7562850" cy="10677525"/>
                  <wp:effectExtent l="19050" t="0" r="0" b="0"/>
                  <wp:docPr id="6" name="Рисунок 6" descr="C:\Users\User\Desktop\Document_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Document_6.tif"/>
                          <pic:cNvPicPr>
                            <a:picLocks noChangeAspect="1" noChangeArrowheads="1"/>
                          </pic:cNvPicPr>
                        </pic:nvPicPr>
                        <pic:blipFill>
                          <a:blip r:embed="rId7"/>
                          <a:srcRect/>
                          <a:stretch>
                            <a:fillRect/>
                          </a:stretch>
                        </pic:blipFill>
                        <pic:spPr bwMode="auto">
                          <a:xfrm>
                            <a:off x="0" y="0"/>
                            <a:ext cx="7562850" cy="10677525"/>
                          </a:xfrm>
                          <a:prstGeom prst="rect">
                            <a:avLst/>
                          </a:prstGeom>
                          <a:noFill/>
                          <a:ln w="9525">
                            <a:noFill/>
                            <a:miter lim="800000"/>
                            <a:headEnd/>
                            <a:tailEnd/>
                          </a:ln>
                        </pic:spPr>
                      </pic:pic>
                    </a:graphicData>
                  </a:graphic>
                </wp:inline>
              </w:drawing>
            </w:r>
          </w:p>
        </w:tc>
        <w:tc>
          <w:tcPr>
            <w:tcW w:w="4927" w:type="dxa"/>
          </w:tcPr>
          <w:p w:rsidR="00484CD8" w:rsidRDefault="00484CD8"/>
        </w:tc>
      </w:tr>
    </w:tbl>
    <w:p w:rsidR="003B7BED" w:rsidRDefault="003B7BED" w:rsidP="003B7BED">
      <w:pPr>
        <w:pStyle w:val="ad"/>
        <w:spacing w:before="0" w:beforeAutospacing="0" w:after="0" w:afterAutospacing="0"/>
        <w:jc w:val="center"/>
      </w:pPr>
    </w:p>
    <w:p w:rsidR="00092065" w:rsidRDefault="003B7BED" w:rsidP="00092065">
      <w:pPr>
        <w:pStyle w:val="ad"/>
        <w:spacing w:before="0" w:beforeAutospacing="0" w:after="0" w:afterAutospacing="0"/>
      </w:pPr>
      <w:r>
        <w:t xml:space="preserve">      </w:t>
      </w:r>
    </w:p>
    <w:p w:rsidR="006F32AA" w:rsidRDefault="003B7BED" w:rsidP="00E710A8">
      <w:pPr>
        <w:pStyle w:val="Style8"/>
        <w:widowControl/>
        <w:spacing w:line="322" w:lineRule="exact"/>
        <w:rPr>
          <w:rStyle w:val="FontStyle23"/>
        </w:rPr>
      </w:pPr>
      <w:r>
        <w:rPr>
          <w:rStyle w:val="FontStyle23"/>
        </w:rPr>
        <w:t xml:space="preserve">Положение о комиссии по урегулированию </w:t>
      </w:r>
    </w:p>
    <w:p w:rsidR="006F32AA" w:rsidRDefault="003B7BED" w:rsidP="00E710A8">
      <w:pPr>
        <w:pStyle w:val="Style8"/>
        <w:widowControl/>
        <w:spacing w:line="322" w:lineRule="exact"/>
        <w:rPr>
          <w:rStyle w:val="FontStyle23"/>
        </w:rPr>
      </w:pPr>
      <w:r>
        <w:rPr>
          <w:rStyle w:val="FontStyle23"/>
        </w:rPr>
        <w:t>споров между участниками образовательных отношений</w:t>
      </w:r>
      <w:r w:rsidR="00092065">
        <w:rPr>
          <w:rStyle w:val="FontStyle23"/>
        </w:rPr>
        <w:t xml:space="preserve"> </w:t>
      </w:r>
    </w:p>
    <w:p w:rsidR="006F32AA" w:rsidRDefault="003B7BED" w:rsidP="00E710A8">
      <w:pPr>
        <w:pStyle w:val="Style8"/>
        <w:widowControl/>
        <w:spacing w:line="322" w:lineRule="exact"/>
        <w:rPr>
          <w:rStyle w:val="FontStyle23"/>
        </w:rPr>
      </w:pPr>
      <w:r>
        <w:rPr>
          <w:rStyle w:val="FontStyle23"/>
        </w:rPr>
        <w:t>муниципального автономного дошкольного образовательного учреждения</w:t>
      </w:r>
      <w:r w:rsidR="00092065">
        <w:rPr>
          <w:rStyle w:val="FontStyle23"/>
        </w:rPr>
        <w:t xml:space="preserve"> </w:t>
      </w:r>
      <w:r>
        <w:rPr>
          <w:rStyle w:val="FontStyle23"/>
        </w:rPr>
        <w:t xml:space="preserve">«Детский сад № </w:t>
      </w:r>
      <w:r w:rsidR="00E710A8">
        <w:rPr>
          <w:rStyle w:val="FontStyle23"/>
        </w:rPr>
        <w:t xml:space="preserve">391 комбинированного вида» </w:t>
      </w:r>
    </w:p>
    <w:p w:rsidR="00FD5E5F" w:rsidRPr="00092D47" w:rsidRDefault="00E710A8" w:rsidP="00E710A8">
      <w:pPr>
        <w:pStyle w:val="Style8"/>
        <w:widowControl/>
        <w:spacing w:line="322" w:lineRule="exact"/>
        <w:rPr>
          <w:b/>
        </w:rPr>
      </w:pPr>
      <w:r>
        <w:rPr>
          <w:rStyle w:val="FontStyle23"/>
        </w:rPr>
        <w:t>Ново-Савиновского района г.Казани</w:t>
      </w:r>
    </w:p>
    <w:p w:rsidR="00FD5E5F" w:rsidRDefault="00FD5E5F" w:rsidP="00FD5E5F">
      <w:pPr>
        <w:spacing w:after="0" w:line="240" w:lineRule="auto"/>
        <w:jc w:val="center"/>
        <w:rPr>
          <w:rFonts w:ascii="Times New Roman" w:hAnsi="Times New Roman" w:cs="Times New Roman"/>
          <w:sz w:val="24"/>
          <w:szCs w:val="24"/>
        </w:rPr>
      </w:pPr>
    </w:p>
    <w:p w:rsidR="003B7BED" w:rsidRDefault="003B7BED" w:rsidP="003B7BED">
      <w:pPr>
        <w:pStyle w:val="a3"/>
        <w:numPr>
          <w:ilvl w:val="0"/>
          <w:numId w:val="9"/>
        </w:numPr>
        <w:spacing w:after="0" w:line="240" w:lineRule="auto"/>
        <w:jc w:val="center"/>
        <w:rPr>
          <w:rFonts w:ascii="Times New Roman" w:hAnsi="Times New Roman"/>
          <w:b/>
          <w:sz w:val="26"/>
          <w:szCs w:val="26"/>
        </w:rPr>
      </w:pPr>
      <w:r w:rsidRPr="003B7BED">
        <w:rPr>
          <w:rFonts w:ascii="Times New Roman" w:hAnsi="Times New Roman"/>
          <w:b/>
          <w:sz w:val="26"/>
          <w:szCs w:val="26"/>
        </w:rPr>
        <w:t>Общие положения</w:t>
      </w:r>
    </w:p>
    <w:p w:rsidR="006F32AA" w:rsidRPr="003B7BED" w:rsidRDefault="006F32AA" w:rsidP="006F32AA">
      <w:pPr>
        <w:pStyle w:val="a3"/>
        <w:spacing w:after="0" w:line="240" w:lineRule="auto"/>
        <w:rPr>
          <w:rFonts w:ascii="Times New Roman" w:hAnsi="Times New Roman"/>
          <w:b/>
          <w:sz w:val="26"/>
          <w:szCs w:val="26"/>
        </w:rPr>
      </w:pPr>
    </w:p>
    <w:p w:rsidR="00DE6537" w:rsidRDefault="00E710A8" w:rsidP="00E710A8">
      <w:pPr>
        <w:pStyle w:val="a3"/>
        <w:numPr>
          <w:ilvl w:val="1"/>
          <w:numId w:val="24"/>
        </w:numPr>
        <w:suppressAutoHyphens/>
        <w:spacing w:after="0" w:line="240" w:lineRule="auto"/>
        <w:ind w:left="0" w:right="-1" w:firstLine="993"/>
        <w:jc w:val="both"/>
        <w:rPr>
          <w:rFonts w:ascii="Times New Roman" w:hAnsi="Times New Roman"/>
          <w:sz w:val="26"/>
          <w:szCs w:val="26"/>
        </w:rPr>
      </w:pPr>
      <w:r>
        <w:rPr>
          <w:rFonts w:ascii="Times New Roman" w:hAnsi="Times New Roman"/>
          <w:sz w:val="26"/>
          <w:szCs w:val="26"/>
        </w:rPr>
        <w:t>Настоящее положение</w:t>
      </w:r>
      <w:r w:rsidR="00092D47" w:rsidRPr="00DE6537">
        <w:rPr>
          <w:rFonts w:ascii="Times New Roman" w:hAnsi="Times New Roman"/>
          <w:sz w:val="26"/>
          <w:szCs w:val="26"/>
        </w:rPr>
        <w:t xml:space="preserve"> регламентирует создание, организацию работы, принятие решений комиссией по урегулированию споров между участниками образовател</w:t>
      </w:r>
      <w:r>
        <w:rPr>
          <w:rFonts w:ascii="Times New Roman" w:hAnsi="Times New Roman"/>
          <w:sz w:val="26"/>
          <w:szCs w:val="26"/>
        </w:rPr>
        <w:t>ьных отношений  и их исполнение (далее – комиссия)</w:t>
      </w:r>
      <w:r w:rsidR="00AD2E01">
        <w:rPr>
          <w:rFonts w:ascii="Times New Roman" w:hAnsi="Times New Roman"/>
          <w:sz w:val="26"/>
          <w:szCs w:val="26"/>
        </w:rPr>
        <w:t xml:space="preserve"> </w:t>
      </w:r>
      <w:r>
        <w:rPr>
          <w:rFonts w:ascii="Times New Roman" w:hAnsi="Times New Roman"/>
          <w:sz w:val="26"/>
          <w:szCs w:val="26"/>
        </w:rPr>
        <w:t>муниципального автоном</w:t>
      </w:r>
      <w:r w:rsidR="00092D47" w:rsidRPr="00DE6537">
        <w:rPr>
          <w:rFonts w:ascii="Times New Roman" w:hAnsi="Times New Roman"/>
          <w:sz w:val="26"/>
          <w:szCs w:val="26"/>
        </w:rPr>
        <w:t>ного дошкольного образовательного учре</w:t>
      </w:r>
      <w:r>
        <w:rPr>
          <w:rFonts w:ascii="Times New Roman" w:hAnsi="Times New Roman"/>
          <w:sz w:val="26"/>
          <w:szCs w:val="26"/>
        </w:rPr>
        <w:t>ждения «Детский сад № 391 комбинированного вида» Ново-Савиновского района г.Казани (далее – МАДОУ</w:t>
      </w:r>
      <w:r w:rsidR="00092D47" w:rsidRPr="00DE6537">
        <w:rPr>
          <w:rFonts w:ascii="Times New Roman" w:hAnsi="Times New Roman"/>
          <w:sz w:val="26"/>
          <w:szCs w:val="26"/>
        </w:rPr>
        <w:t>).</w:t>
      </w:r>
    </w:p>
    <w:p w:rsidR="00092D47" w:rsidRDefault="00092D47" w:rsidP="00E710A8">
      <w:pPr>
        <w:pStyle w:val="a3"/>
        <w:numPr>
          <w:ilvl w:val="1"/>
          <w:numId w:val="24"/>
        </w:numPr>
        <w:suppressAutoHyphens/>
        <w:spacing w:after="0" w:line="240" w:lineRule="auto"/>
        <w:ind w:left="0" w:right="-1" w:firstLine="993"/>
        <w:jc w:val="both"/>
        <w:rPr>
          <w:rFonts w:ascii="Times New Roman" w:hAnsi="Times New Roman"/>
          <w:sz w:val="26"/>
          <w:szCs w:val="26"/>
        </w:rPr>
      </w:pPr>
      <w:r w:rsidRPr="00DE6537">
        <w:rPr>
          <w:rFonts w:ascii="Times New Roman" w:hAnsi="Times New Roman"/>
          <w:sz w:val="26"/>
          <w:szCs w:val="26"/>
        </w:rPr>
        <w:t>Комиссия в своей деятельности руководствуется Конституцией Российской Федерации, Федеральным законом «Об образовании в Российской Федерации», иными нормативными правовыми актами, уставом учреждения, настоящим порядком и другими локальным</w:t>
      </w:r>
      <w:r w:rsidR="00E710A8">
        <w:rPr>
          <w:rFonts w:ascii="Times New Roman" w:hAnsi="Times New Roman"/>
          <w:sz w:val="26"/>
          <w:szCs w:val="26"/>
        </w:rPr>
        <w:t>и нормативными актами МАДОУ</w:t>
      </w:r>
      <w:r w:rsidRPr="00DE6537">
        <w:rPr>
          <w:rFonts w:ascii="Times New Roman" w:hAnsi="Times New Roman"/>
          <w:sz w:val="26"/>
          <w:szCs w:val="26"/>
        </w:rPr>
        <w:t>.</w:t>
      </w:r>
    </w:p>
    <w:p w:rsidR="00092D47" w:rsidRPr="00DE6537" w:rsidRDefault="00092D47" w:rsidP="00E710A8">
      <w:pPr>
        <w:pStyle w:val="a3"/>
        <w:numPr>
          <w:ilvl w:val="1"/>
          <w:numId w:val="24"/>
        </w:numPr>
        <w:suppressAutoHyphens/>
        <w:spacing w:after="0" w:line="240" w:lineRule="auto"/>
        <w:ind w:left="0" w:right="-1" w:firstLine="993"/>
        <w:jc w:val="both"/>
        <w:rPr>
          <w:rFonts w:ascii="Times New Roman" w:hAnsi="Times New Roman"/>
          <w:sz w:val="26"/>
          <w:szCs w:val="26"/>
        </w:rPr>
      </w:pPr>
      <w:r w:rsidRPr="00DE6537">
        <w:rPr>
          <w:rFonts w:ascii="Times New Roman" w:hAnsi="Times New Roman"/>
          <w:sz w:val="26"/>
          <w:szCs w:val="26"/>
        </w:rPr>
        <w:t>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B7BED" w:rsidRDefault="003B7BED" w:rsidP="00BF0419">
      <w:pPr>
        <w:suppressAutoHyphens/>
        <w:spacing w:after="0" w:line="240" w:lineRule="auto"/>
        <w:jc w:val="both"/>
        <w:rPr>
          <w:rFonts w:ascii="Times New Roman" w:hAnsi="Times New Roman"/>
          <w:sz w:val="26"/>
          <w:szCs w:val="26"/>
        </w:rPr>
      </w:pPr>
    </w:p>
    <w:p w:rsidR="003B7BED" w:rsidRPr="003B7BED" w:rsidRDefault="003B7BED" w:rsidP="00BF0419">
      <w:pPr>
        <w:suppressAutoHyphens/>
        <w:spacing w:after="0" w:line="240" w:lineRule="auto"/>
        <w:jc w:val="center"/>
        <w:rPr>
          <w:rFonts w:ascii="Times New Roman" w:hAnsi="Times New Roman"/>
          <w:b/>
          <w:sz w:val="26"/>
          <w:szCs w:val="26"/>
        </w:rPr>
      </w:pPr>
      <w:r w:rsidRPr="003B7BED">
        <w:rPr>
          <w:rFonts w:ascii="Times New Roman" w:hAnsi="Times New Roman"/>
          <w:b/>
          <w:sz w:val="26"/>
          <w:szCs w:val="26"/>
        </w:rPr>
        <w:t>2</w:t>
      </w:r>
      <w:r>
        <w:rPr>
          <w:rFonts w:ascii="Times New Roman" w:hAnsi="Times New Roman"/>
          <w:b/>
          <w:sz w:val="26"/>
          <w:szCs w:val="26"/>
        </w:rPr>
        <w:t>.</w:t>
      </w:r>
      <w:r w:rsidRPr="003B7BED">
        <w:rPr>
          <w:rFonts w:ascii="Times New Roman" w:hAnsi="Times New Roman"/>
          <w:b/>
          <w:sz w:val="26"/>
          <w:szCs w:val="26"/>
        </w:rPr>
        <w:t xml:space="preserve"> Порядок организации </w:t>
      </w:r>
      <w:r w:rsidR="00E46C21">
        <w:rPr>
          <w:rFonts w:ascii="Times New Roman" w:hAnsi="Times New Roman"/>
          <w:b/>
          <w:sz w:val="26"/>
          <w:szCs w:val="26"/>
        </w:rPr>
        <w:t xml:space="preserve">и регламент работы </w:t>
      </w:r>
      <w:r w:rsidRPr="003B7BED">
        <w:rPr>
          <w:rFonts w:ascii="Times New Roman" w:hAnsi="Times New Roman"/>
          <w:b/>
          <w:sz w:val="26"/>
          <w:szCs w:val="26"/>
        </w:rPr>
        <w:t>комиссии</w:t>
      </w:r>
    </w:p>
    <w:p w:rsidR="00092D47" w:rsidRPr="003B7BED" w:rsidRDefault="00092D47" w:rsidP="00E710A8">
      <w:pPr>
        <w:pStyle w:val="a3"/>
        <w:numPr>
          <w:ilvl w:val="1"/>
          <w:numId w:val="15"/>
        </w:numPr>
        <w:suppressAutoHyphens/>
        <w:spacing w:after="0" w:line="240" w:lineRule="auto"/>
        <w:ind w:left="0" w:firstLine="993"/>
        <w:jc w:val="both"/>
        <w:rPr>
          <w:rFonts w:ascii="Times New Roman" w:hAnsi="Times New Roman"/>
          <w:sz w:val="26"/>
          <w:szCs w:val="26"/>
        </w:rPr>
      </w:pPr>
      <w:r w:rsidRPr="003B7BED">
        <w:rPr>
          <w:rFonts w:ascii="Times New Roman" w:hAnsi="Times New Roman"/>
          <w:sz w:val="26"/>
          <w:szCs w:val="26"/>
        </w:rPr>
        <w:t>Комиссия состоит из избираемых членов, представляющих:</w:t>
      </w:r>
    </w:p>
    <w:p w:rsidR="00092D47" w:rsidRPr="003B7BED" w:rsidRDefault="00092D47" w:rsidP="00E710A8">
      <w:pPr>
        <w:numPr>
          <w:ilvl w:val="0"/>
          <w:numId w:val="25"/>
        </w:numPr>
        <w:suppressAutoHyphens/>
        <w:spacing w:after="0" w:line="240" w:lineRule="auto"/>
        <w:ind w:left="0" w:firstLine="993"/>
        <w:jc w:val="both"/>
        <w:rPr>
          <w:rFonts w:ascii="Times New Roman" w:hAnsi="Times New Roman"/>
          <w:sz w:val="26"/>
          <w:szCs w:val="26"/>
        </w:rPr>
      </w:pPr>
      <w:r w:rsidRPr="003B7BED">
        <w:rPr>
          <w:rFonts w:ascii="Times New Roman" w:hAnsi="Times New Roman"/>
          <w:sz w:val="26"/>
          <w:szCs w:val="26"/>
        </w:rPr>
        <w:t>родителей (законных представителей) воспитанников – 3 человека;</w:t>
      </w:r>
    </w:p>
    <w:p w:rsidR="00092D47" w:rsidRDefault="00092D47" w:rsidP="00E710A8">
      <w:pPr>
        <w:numPr>
          <w:ilvl w:val="0"/>
          <w:numId w:val="25"/>
        </w:numPr>
        <w:suppressAutoHyphens/>
        <w:spacing w:after="0" w:line="240" w:lineRule="auto"/>
        <w:ind w:left="0" w:firstLine="993"/>
        <w:jc w:val="both"/>
        <w:rPr>
          <w:rFonts w:ascii="Times New Roman" w:hAnsi="Times New Roman"/>
          <w:sz w:val="26"/>
          <w:szCs w:val="26"/>
        </w:rPr>
      </w:pPr>
      <w:r w:rsidRPr="003B7BED">
        <w:rPr>
          <w:rFonts w:ascii="Times New Roman" w:hAnsi="Times New Roman"/>
          <w:sz w:val="26"/>
          <w:szCs w:val="26"/>
        </w:rPr>
        <w:t xml:space="preserve">работников </w:t>
      </w:r>
      <w:r w:rsidR="00E710A8">
        <w:rPr>
          <w:rFonts w:ascii="Times New Roman" w:hAnsi="Times New Roman"/>
          <w:sz w:val="26"/>
          <w:szCs w:val="26"/>
        </w:rPr>
        <w:t>МАДОУ</w:t>
      </w:r>
      <w:r w:rsidR="003B7BED">
        <w:rPr>
          <w:rFonts w:ascii="Times New Roman" w:hAnsi="Times New Roman"/>
          <w:sz w:val="26"/>
          <w:szCs w:val="26"/>
        </w:rPr>
        <w:t xml:space="preserve"> – 3 человека.</w:t>
      </w:r>
    </w:p>
    <w:p w:rsidR="003B7BED" w:rsidRDefault="003B7BED" w:rsidP="00E710A8">
      <w:pPr>
        <w:suppressAutoHyphens/>
        <w:spacing w:after="0" w:line="240" w:lineRule="auto"/>
        <w:ind w:firstLine="993"/>
        <w:jc w:val="both"/>
        <w:rPr>
          <w:rFonts w:ascii="Times New Roman" w:hAnsi="Times New Roman"/>
          <w:sz w:val="26"/>
          <w:szCs w:val="26"/>
        </w:rPr>
      </w:pPr>
      <w:r>
        <w:rPr>
          <w:rFonts w:ascii="Times New Roman" w:hAnsi="Times New Roman"/>
          <w:sz w:val="26"/>
          <w:szCs w:val="26"/>
        </w:rPr>
        <w:t xml:space="preserve">2.2. </w:t>
      </w:r>
      <w:r w:rsidR="00092D47" w:rsidRPr="003B7BED">
        <w:rPr>
          <w:rFonts w:ascii="Times New Roman" w:hAnsi="Times New Roman"/>
          <w:sz w:val="26"/>
          <w:szCs w:val="26"/>
        </w:rPr>
        <w:t>Члены комиссии, представляющие родителей (законных представителей) несовершеннолетних воспитанников, избираются на заседании совета родителей (законных представителей) учреждения простым большинством голосов присутствующих на заседании членов совета родителей (зак</w:t>
      </w:r>
      <w:r w:rsidR="00E710A8">
        <w:rPr>
          <w:rFonts w:ascii="Times New Roman" w:hAnsi="Times New Roman"/>
          <w:sz w:val="26"/>
          <w:szCs w:val="26"/>
        </w:rPr>
        <w:t>онных представителей) МАДОУ</w:t>
      </w:r>
      <w:r w:rsidR="00092D47" w:rsidRPr="003B7BED">
        <w:rPr>
          <w:rFonts w:ascii="Times New Roman" w:hAnsi="Times New Roman"/>
          <w:sz w:val="26"/>
          <w:szCs w:val="26"/>
        </w:rPr>
        <w:t>.</w:t>
      </w:r>
    </w:p>
    <w:p w:rsidR="00092D47" w:rsidRPr="003B7BED" w:rsidRDefault="003B7BED" w:rsidP="00E710A8">
      <w:pPr>
        <w:suppressAutoHyphens/>
        <w:spacing w:after="0" w:line="240" w:lineRule="auto"/>
        <w:ind w:firstLine="993"/>
        <w:jc w:val="both"/>
        <w:rPr>
          <w:rFonts w:ascii="Times New Roman" w:hAnsi="Times New Roman"/>
          <w:sz w:val="26"/>
          <w:szCs w:val="26"/>
        </w:rPr>
      </w:pPr>
      <w:r>
        <w:rPr>
          <w:rFonts w:ascii="Times New Roman" w:hAnsi="Times New Roman"/>
          <w:sz w:val="26"/>
          <w:szCs w:val="26"/>
        </w:rPr>
        <w:t xml:space="preserve">2.3.  </w:t>
      </w:r>
      <w:r w:rsidR="00092D47" w:rsidRPr="003B7BED">
        <w:rPr>
          <w:rFonts w:ascii="Times New Roman" w:hAnsi="Times New Roman"/>
          <w:sz w:val="26"/>
          <w:szCs w:val="26"/>
        </w:rPr>
        <w:t>Члены комиссии, представляющие работников, избираются на общ</w:t>
      </w:r>
      <w:r w:rsidR="00E710A8">
        <w:rPr>
          <w:rFonts w:ascii="Times New Roman" w:hAnsi="Times New Roman"/>
          <w:sz w:val="26"/>
          <w:szCs w:val="26"/>
        </w:rPr>
        <w:t>ем собрании работников МАДОУ</w:t>
      </w:r>
      <w:r w:rsidR="00092D47" w:rsidRPr="003B7BED">
        <w:rPr>
          <w:rFonts w:ascii="Times New Roman" w:hAnsi="Times New Roman"/>
          <w:sz w:val="26"/>
          <w:szCs w:val="26"/>
        </w:rPr>
        <w:t xml:space="preserve"> простым большинством голосов присутствующих на заседании членов общего собрания</w:t>
      </w:r>
      <w:r w:rsidR="00E710A8">
        <w:rPr>
          <w:rFonts w:ascii="Times New Roman" w:hAnsi="Times New Roman"/>
          <w:sz w:val="26"/>
          <w:szCs w:val="26"/>
        </w:rPr>
        <w:t xml:space="preserve"> работников МАДОУ</w:t>
      </w:r>
      <w:r w:rsidR="00092D47" w:rsidRPr="003B7BED">
        <w:rPr>
          <w:rFonts w:ascii="Times New Roman" w:hAnsi="Times New Roman"/>
          <w:sz w:val="26"/>
          <w:szCs w:val="26"/>
        </w:rPr>
        <w:t>.</w:t>
      </w:r>
    </w:p>
    <w:p w:rsidR="00092D47" w:rsidRDefault="00092D47" w:rsidP="00E710A8">
      <w:pPr>
        <w:pStyle w:val="a3"/>
        <w:numPr>
          <w:ilvl w:val="1"/>
          <w:numId w:val="16"/>
        </w:numPr>
        <w:suppressAutoHyphens/>
        <w:spacing w:after="0" w:line="240" w:lineRule="auto"/>
        <w:ind w:left="0" w:firstLine="993"/>
        <w:jc w:val="both"/>
        <w:rPr>
          <w:rFonts w:ascii="Times New Roman" w:hAnsi="Times New Roman"/>
          <w:sz w:val="26"/>
          <w:szCs w:val="26"/>
        </w:rPr>
      </w:pPr>
      <w:r w:rsidRPr="003B7BED">
        <w:rPr>
          <w:rFonts w:ascii="Times New Roman" w:hAnsi="Times New Roman"/>
          <w:sz w:val="26"/>
          <w:szCs w:val="26"/>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92D47" w:rsidRDefault="00092D47" w:rsidP="00E710A8">
      <w:pPr>
        <w:pStyle w:val="a3"/>
        <w:numPr>
          <w:ilvl w:val="1"/>
          <w:numId w:val="16"/>
        </w:numPr>
        <w:suppressAutoHyphens/>
        <w:spacing w:after="0" w:line="240" w:lineRule="auto"/>
        <w:ind w:left="0" w:firstLine="993"/>
        <w:jc w:val="both"/>
        <w:rPr>
          <w:rFonts w:ascii="Times New Roman" w:hAnsi="Times New Roman"/>
          <w:sz w:val="26"/>
          <w:szCs w:val="26"/>
        </w:rPr>
      </w:pPr>
      <w:r w:rsidRPr="003B7BED">
        <w:rPr>
          <w:rFonts w:ascii="Times New Roman" w:hAnsi="Times New Roman"/>
          <w:sz w:val="26"/>
          <w:szCs w:val="26"/>
        </w:rPr>
        <w:t>Комиссия считается сформированной и приступает к работе с момента избирания всего состава комиссии.</w:t>
      </w:r>
    </w:p>
    <w:p w:rsidR="00092D47" w:rsidRDefault="00092D47" w:rsidP="00E710A8">
      <w:pPr>
        <w:pStyle w:val="a3"/>
        <w:numPr>
          <w:ilvl w:val="1"/>
          <w:numId w:val="16"/>
        </w:numPr>
        <w:suppressAutoHyphens/>
        <w:spacing w:after="0" w:line="240" w:lineRule="auto"/>
        <w:ind w:left="0" w:firstLine="993"/>
        <w:jc w:val="both"/>
        <w:rPr>
          <w:rFonts w:ascii="Times New Roman" w:hAnsi="Times New Roman"/>
          <w:sz w:val="26"/>
          <w:szCs w:val="26"/>
        </w:rPr>
      </w:pPr>
      <w:r w:rsidRPr="003B7BED">
        <w:rPr>
          <w:rFonts w:ascii="Times New Roman" w:hAnsi="Times New Roman"/>
          <w:sz w:val="26"/>
          <w:szCs w:val="26"/>
        </w:rPr>
        <w:t>Комиссия формируется сроком на один год. Состав комиссии утверждается</w:t>
      </w:r>
      <w:r w:rsidR="00E710A8">
        <w:rPr>
          <w:rFonts w:ascii="Times New Roman" w:hAnsi="Times New Roman"/>
          <w:sz w:val="26"/>
          <w:szCs w:val="26"/>
        </w:rPr>
        <w:t xml:space="preserve"> приказом заведующего МАДОУ</w:t>
      </w:r>
      <w:r w:rsidRPr="003B7BED">
        <w:rPr>
          <w:rFonts w:ascii="Times New Roman" w:hAnsi="Times New Roman"/>
          <w:sz w:val="26"/>
          <w:szCs w:val="26"/>
        </w:rPr>
        <w:t>.</w:t>
      </w:r>
    </w:p>
    <w:p w:rsidR="00092D47" w:rsidRDefault="00E710A8" w:rsidP="00E710A8">
      <w:pPr>
        <w:pStyle w:val="a3"/>
        <w:numPr>
          <w:ilvl w:val="1"/>
          <w:numId w:val="16"/>
        </w:numPr>
        <w:suppressAutoHyphens/>
        <w:spacing w:after="0" w:line="240" w:lineRule="auto"/>
        <w:ind w:left="0" w:firstLine="993"/>
        <w:jc w:val="both"/>
        <w:rPr>
          <w:rFonts w:ascii="Times New Roman" w:hAnsi="Times New Roman"/>
          <w:sz w:val="26"/>
          <w:szCs w:val="26"/>
        </w:rPr>
      </w:pPr>
      <w:r>
        <w:rPr>
          <w:rFonts w:ascii="Times New Roman" w:hAnsi="Times New Roman"/>
          <w:sz w:val="26"/>
          <w:szCs w:val="26"/>
        </w:rPr>
        <w:t>МАДОУ</w:t>
      </w:r>
      <w:r w:rsidR="00092D47" w:rsidRPr="003B7BED">
        <w:rPr>
          <w:rFonts w:ascii="Times New Roman" w:hAnsi="Times New Roman"/>
          <w:sz w:val="26"/>
          <w:szCs w:val="26"/>
        </w:rPr>
        <w:t xml:space="preserve"> не выплачивает членам комиссии вознаграждение за выполнение ими своих обязанностей.</w:t>
      </w:r>
    </w:p>
    <w:p w:rsidR="00092D47" w:rsidRPr="003B7BED" w:rsidRDefault="00092D47" w:rsidP="00E710A8">
      <w:pPr>
        <w:pStyle w:val="a3"/>
        <w:numPr>
          <w:ilvl w:val="1"/>
          <w:numId w:val="16"/>
        </w:numPr>
        <w:suppressAutoHyphens/>
        <w:spacing w:after="0" w:line="240" w:lineRule="auto"/>
        <w:ind w:left="0" w:firstLine="993"/>
        <w:jc w:val="both"/>
        <w:rPr>
          <w:rFonts w:ascii="Times New Roman" w:hAnsi="Times New Roman"/>
          <w:sz w:val="26"/>
          <w:szCs w:val="26"/>
        </w:rPr>
      </w:pPr>
      <w:r w:rsidRPr="003B7BED">
        <w:rPr>
          <w:rFonts w:ascii="Times New Roman" w:hAnsi="Times New Roman"/>
          <w:sz w:val="26"/>
          <w:szCs w:val="26"/>
        </w:rPr>
        <w:t>Полномочия члена комиссии</w:t>
      </w:r>
      <w:r w:rsidR="003B7BED">
        <w:rPr>
          <w:rFonts w:ascii="Times New Roman" w:hAnsi="Times New Roman"/>
          <w:sz w:val="26"/>
          <w:szCs w:val="26"/>
        </w:rPr>
        <w:t xml:space="preserve"> </w:t>
      </w:r>
      <w:r w:rsidRPr="003B7BED">
        <w:rPr>
          <w:rFonts w:ascii="Times New Roman" w:eastAsia="Times New Roman" w:hAnsi="Times New Roman"/>
          <w:bCs/>
          <w:sz w:val="26"/>
          <w:szCs w:val="26"/>
        </w:rPr>
        <w:t>могут быть прекращены досрочно:</w:t>
      </w:r>
    </w:p>
    <w:p w:rsidR="003B7BED" w:rsidRDefault="003B7BED" w:rsidP="00FC60C3">
      <w:pPr>
        <w:pStyle w:val="a3"/>
        <w:numPr>
          <w:ilvl w:val="0"/>
          <w:numId w:val="26"/>
        </w:numPr>
        <w:shd w:val="clear" w:color="auto" w:fill="FFFFFF"/>
        <w:suppressAutoHyphens/>
        <w:autoSpaceDE w:val="0"/>
        <w:spacing w:before="5" w:after="0" w:line="240" w:lineRule="auto"/>
        <w:ind w:left="0" w:right="34" w:firstLine="993"/>
        <w:jc w:val="both"/>
        <w:rPr>
          <w:rFonts w:ascii="Times New Roman" w:eastAsia="Times New Roman" w:hAnsi="Times New Roman"/>
          <w:bCs/>
          <w:sz w:val="26"/>
          <w:szCs w:val="26"/>
        </w:rPr>
      </w:pPr>
      <w:r w:rsidRPr="003B7BED">
        <w:rPr>
          <w:rFonts w:ascii="Times New Roman" w:eastAsia="Times New Roman" w:hAnsi="Times New Roman"/>
          <w:bCs/>
          <w:sz w:val="26"/>
          <w:szCs w:val="26"/>
        </w:rPr>
        <w:t>по просьбе члена комиссии;</w:t>
      </w:r>
    </w:p>
    <w:p w:rsidR="003B7BED" w:rsidRDefault="003B7BED" w:rsidP="00FC60C3">
      <w:pPr>
        <w:pStyle w:val="a3"/>
        <w:numPr>
          <w:ilvl w:val="0"/>
          <w:numId w:val="26"/>
        </w:numPr>
        <w:shd w:val="clear" w:color="auto" w:fill="FFFFFF"/>
        <w:suppressAutoHyphens/>
        <w:autoSpaceDE w:val="0"/>
        <w:spacing w:before="5" w:after="0" w:line="240" w:lineRule="auto"/>
        <w:ind w:left="0" w:right="34" w:firstLine="993"/>
        <w:jc w:val="both"/>
        <w:rPr>
          <w:rFonts w:ascii="Times New Roman" w:eastAsia="Times New Roman" w:hAnsi="Times New Roman"/>
          <w:bCs/>
          <w:sz w:val="26"/>
          <w:szCs w:val="26"/>
        </w:rPr>
      </w:pPr>
      <w:r w:rsidRPr="003B7BED">
        <w:rPr>
          <w:rFonts w:ascii="Times New Roman" w:eastAsia="Times New Roman" w:hAnsi="Times New Roman"/>
          <w:bCs/>
          <w:sz w:val="26"/>
          <w:szCs w:val="26"/>
        </w:rPr>
        <w:lastRenderedPageBreak/>
        <w:t>в случае невозможности исполнения членом комиссии своих обязанностей по состоянию здоровья или по причине его отсутств</w:t>
      </w:r>
      <w:r w:rsidR="00FC60C3">
        <w:rPr>
          <w:rFonts w:ascii="Times New Roman" w:eastAsia="Times New Roman" w:hAnsi="Times New Roman"/>
          <w:bCs/>
          <w:sz w:val="26"/>
          <w:szCs w:val="26"/>
        </w:rPr>
        <w:t>ия в месте нахождения МАДОУ</w:t>
      </w:r>
      <w:r w:rsidRPr="003B7BED">
        <w:rPr>
          <w:rFonts w:ascii="Times New Roman" w:eastAsia="Times New Roman" w:hAnsi="Times New Roman"/>
          <w:bCs/>
          <w:sz w:val="26"/>
          <w:szCs w:val="26"/>
        </w:rPr>
        <w:t xml:space="preserve"> в течение двух месяцев;</w:t>
      </w:r>
    </w:p>
    <w:p w:rsidR="003B7BED" w:rsidRPr="003B7BED" w:rsidRDefault="003B7BED" w:rsidP="00FC60C3">
      <w:pPr>
        <w:pStyle w:val="a3"/>
        <w:numPr>
          <w:ilvl w:val="0"/>
          <w:numId w:val="26"/>
        </w:numPr>
        <w:shd w:val="clear" w:color="auto" w:fill="FFFFFF"/>
        <w:suppressAutoHyphens/>
        <w:autoSpaceDE w:val="0"/>
        <w:spacing w:before="5" w:after="0" w:line="240" w:lineRule="auto"/>
        <w:ind w:left="0" w:right="34" w:firstLine="993"/>
        <w:jc w:val="both"/>
        <w:rPr>
          <w:rFonts w:ascii="Times New Roman" w:eastAsia="Times New Roman" w:hAnsi="Times New Roman"/>
          <w:bCs/>
          <w:sz w:val="26"/>
          <w:szCs w:val="26"/>
        </w:rPr>
      </w:pPr>
      <w:r w:rsidRPr="003B7BED">
        <w:rPr>
          <w:rFonts w:ascii="Times New Roman" w:eastAsia="Times New Roman" w:hAnsi="Times New Roman"/>
          <w:bCs/>
          <w:sz w:val="26"/>
          <w:szCs w:val="26"/>
        </w:rPr>
        <w:t>в случае привлечения члена комиссии к уголовной ответственности.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3B7BED">
        <w:rPr>
          <w:rFonts w:ascii="Times New Roman" w:hAnsi="Times New Roman"/>
          <w:sz w:val="26"/>
          <w:szCs w:val="26"/>
        </w:rPr>
        <w:t>Полномочия члена комиссии, являющегося педагогическим работ</w:t>
      </w:r>
      <w:r w:rsidR="00FC60C3">
        <w:rPr>
          <w:rFonts w:ascii="Times New Roman" w:hAnsi="Times New Roman"/>
          <w:sz w:val="26"/>
          <w:szCs w:val="26"/>
        </w:rPr>
        <w:t>ником и состоящего с МАДОУ</w:t>
      </w:r>
      <w:r w:rsidRPr="003B7BED">
        <w:rPr>
          <w:rFonts w:ascii="Times New Roman" w:hAnsi="Times New Roman"/>
          <w:sz w:val="26"/>
          <w:szCs w:val="26"/>
        </w:rPr>
        <w:t xml:space="preserve"> в трудовых отношениях, могут быть также прекращены досрочно в случае прекращения трудовых отношений с учреждением.</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3B7BED">
        <w:rPr>
          <w:rFonts w:ascii="Times New Roman" w:hAnsi="Times New Roman"/>
          <w:sz w:val="26"/>
          <w:szCs w:val="26"/>
        </w:rPr>
        <w:t>Вакантные места, образовавшиеся в комиссии, замещаются на оставшийся срок полномочий комиссии.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3B7BED">
        <w:rPr>
          <w:rFonts w:ascii="Times New Roman" w:hAnsi="Times New Roman"/>
          <w:sz w:val="26"/>
          <w:szCs w:val="26"/>
        </w:rPr>
        <w:t>Комиссию возглавляет председатель, избираемый членами комиссии из их числа простым большинством голосов от общего числа членов комиссии.</w:t>
      </w:r>
    </w:p>
    <w:p w:rsidR="00092D47" w:rsidRDefault="00FC60C3"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Pr>
          <w:rFonts w:ascii="Times New Roman" w:hAnsi="Times New Roman"/>
          <w:sz w:val="26"/>
          <w:szCs w:val="26"/>
        </w:rPr>
        <w:t>Заведующий МАДОУ</w:t>
      </w:r>
      <w:r w:rsidR="00092D47" w:rsidRPr="00E46C21">
        <w:rPr>
          <w:rFonts w:ascii="Times New Roman" w:hAnsi="Times New Roman"/>
          <w:sz w:val="26"/>
          <w:szCs w:val="26"/>
        </w:rPr>
        <w:t xml:space="preserve"> не может быть избран председателем комиссии.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Комиссия вправе в любое время переизбрать своего председателя простым большинством голосов от общего числа членов комиссии.</w:t>
      </w:r>
    </w:p>
    <w:p w:rsidR="00E46C21" w:rsidRDefault="00092D47" w:rsidP="00FC60C3">
      <w:pPr>
        <w:tabs>
          <w:tab w:val="left" w:pos="1560"/>
        </w:tabs>
        <w:suppressAutoHyphens/>
        <w:spacing w:after="0" w:line="240" w:lineRule="auto"/>
        <w:ind w:firstLine="993"/>
        <w:jc w:val="both"/>
        <w:rPr>
          <w:rFonts w:ascii="Times New Roman" w:hAnsi="Times New Roman"/>
          <w:sz w:val="26"/>
          <w:szCs w:val="26"/>
        </w:rPr>
      </w:pPr>
      <w:r w:rsidRPr="00E46C21">
        <w:rPr>
          <w:rFonts w:ascii="Times New Roman" w:hAnsi="Times New Roman"/>
          <w:sz w:val="26"/>
          <w:szCs w:val="26"/>
        </w:rPr>
        <w:t>Председатель комиссии:</w:t>
      </w:r>
      <w:r w:rsidR="00E46C21" w:rsidRPr="00E46C21">
        <w:rPr>
          <w:rFonts w:ascii="Times New Roman" w:hAnsi="Times New Roman"/>
          <w:sz w:val="26"/>
          <w:szCs w:val="26"/>
        </w:rPr>
        <w:t xml:space="preserve"> </w:t>
      </w:r>
    </w:p>
    <w:p w:rsidR="00E46C21" w:rsidRDefault="00E46C21" w:rsidP="00FC60C3">
      <w:pPr>
        <w:pStyle w:val="a3"/>
        <w:numPr>
          <w:ilvl w:val="0"/>
          <w:numId w:val="27"/>
        </w:numPr>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осуществляет общее руководство деятельностью комиссии;</w:t>
      </w:r>
    </w:p>
    <w:p w:rsidR="00E46C21" w:rsidRDefault="00E46C21" w:rsidP="00FC60C3">
      <w:pPr>
        <w:pStyle w:val="a3"/>
        <w:numPr>
          <w:ilvl w:val="0"/>
          <w:numId w:val="27"/>
        </w:numPr>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ведёт заседание комиссии;</w:t>
      </w:r>
    </w:p>
    <w:p w:rsidR="00E46C21" w:rsidRPr="00E46C21" w:rsidRDefault="00E46C21" w:rsidP="00FC60C3">
      <w:pPr>
        <w:pStyle w:val="a3"/>
        <w:numPr>
          <w:ilvl w:val="0"/>
          <w:numId w:val="27"/>
        </w:numPr>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подписывает протокол заседания комиссии.</w:t>
      </w:r>
    </w:p>
    <w:p w:rsidR="00E46C21" w:rsidRPr="003B7BED" w:rsidRDefault="00E46C21" w:rsidP="00FC60C3">
      <w:pPr>
        <w:suppressAutoHyphens/>
        <w:spacing w:after="0" w:line="240" w:lineRule="auto"/>
        <w:ind w:firstLine="993"/>
        <w:jc w:val="both"/>
        <w:rPr>
          <w:rFonts w:ascii="Times New Roman" w:hAnsi="Times New Roman"/>
          <w:sz w:val="26"/>
          <w:szCs w:val="26"/>
        </w:rPr>
      </w:pPr>
      <w:r w:rsidRPr="003B7BED">
        <w:rPr>
          <w:rFonts w:ascii="Times New Roman" w:hAnsi="Times New Roman"/>
          <w:sz w:val="26"/>
          <w:szCs w:val="26"/>
        </w:rPr>
        <w:t>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Для ведения текущих дел члены комиссии назначают секретаря комиссии, который отвечает за подготовку заседаний комиссии, ведение протоколов заседаний комиссии и достоверность отражённых в нём сведений, а также за рассылку извещений о месте и сроках проведения заседаний комиссии.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Организационной формой работы комиссии являются заседания, которые проводятся по мере необходимости, в связи поступившими в комиссию обращениями от участников образовательных отношений.</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Обращение в комиссию могут направлять  родители (законные представители)  воспитанников, педагогические работники и их представители</w:t>
      </w:r>
      <w:r w:rsidR="00FC60C3">
        <w:rPr>
          <w:rFonts w:ascii="Times New Roman" w:hAnsi="Times New Roman"/>
          <w:sz w:val="26"/>
          <w:szCs w:val="26"/>
        </w:rPr>
        <w:t>, заведующий МАДОУ</w:t>
      </w:r>
      <w:r w:rsidRPr="00E46C21">
        <w:rPr>
          <w:rFonts w:ascii="Times New Roman" w:hAnsi="Times New Roman"/>
          <w:sz w:val="26"/>
          <w:szCs w:val="26"/>
        </w:rPr>
        <w:t xml:space="preserve"> либо представитель учреждения, действующий на основании доверенности.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Срок обращения в комиссию составляет 10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Комиссия обязана рассмотреть поступившее от участника (участников) образовательных отношений письменное заявление в течение десяти календарных дней со дня его подачи.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Заседания комиссии созываются председателем комиссии, а в его отсутствие – заместителем председателя. Правом созыва заседания комиссии облад</w:t>
      </w:r>
      <w:r w:rsidR="00FC60C3">
        <w:rPr>
          <w:rFonts w:ascii="Times New Roman" w:hAnsi="Times New Roman"/>
          <w:sz w:val="26"/>
          <w:szCs w:val="26"/>
        </w:rPr>
        <w:t>ают также заведующий МАДОУ</w:t>
      </w:r>
      <w:r w:rsidRPr="00E46C21">
        <w:rPr>
          <w:rFonts w:ascii="Times New Roman" w:hAnsi="Times New Roman"/>
          <w:sz w:val="26"/>
          <w:szCs w:val="26"/>
        </w:rPr>
        <w:t>. Комиссия также может созываться по инициативе не менее чем 1/3 членов комиссии.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 xml:space="preserve">При комиссии могут создаваться подкомиссии. Составы подкомиссий утверждаются комиссией. В подкомиссии могут входить, с их согласия, любые лица, которых комиссия сочтет необходимыми привлечь для </w:t>
      </w:r>
      <w:r w:rsidRPr="00E46C21">
        <w:rPr>
          <w:rFonts w:ascii="Times New Roman" w:hAnsi="Times New Roman"/>
          <w:sz w:val="26"/>
          <w:szCs w:val="26"/>
        </w:rPr>
        <w:lastRenderedPageBreak/>
        <w:t>обеспечения эффективной работы подкомиссии. Руководитель (председатель) любой подкомиссии является членом комиссии.</w:t>
      </w:r>
    </w:p>
    <w:p w:rsidR="00E46C21"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Заседание комиссии правомочно, если все члены комиссии извещены о времени и месте его проведения и на нем присутствуют не менее двух третей от общего числа членов комиссии, определенного настоящим порядком.</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При отсутствии на заседании комиссии по уважительной причине члена комиссии представленное им в письменной форме мнение учитывается при определении наличия кворума и результатов голосования.</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Члены комиссии и лица, участвовавшие в ее заседании, не вправе разглашать сведения, ставшие им известными в ходе работы комиссии.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В случае установления комиссией признаков дисциплинарного проступка в действиях (бездействии)  работника учреждения информация об этом предст</w:t>
      </w:r>
      <w:r w:rsidR="00FC60C3">
        <w:rPr>
          <w:rFonts w:ascii="Times New Roman" w:hAnsi="Times New Roman"/>
          <w:sz w:val="26"/>
          <w:szCs w:val="26"/>
        </w:rPr>
        <w:t>авляется заведующему  МАДОУ</w:t>
      </w:r>
      <w:r w:rsidRPr="00E46C21">
        <w:rPr>
          <w:rFonts w:ascii="Times New Roman" w:hAnsi="Times New Roman"/>
          <w:sz w:val="26"/>
          <w:szCs w:val="26"/>
        </w:rPr>
        <w:t xml:space="preserve"> для решения вопроса о применении к  работнику учреждения мер ответственности, предусмотренных законодательством.</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В работе комиссии может быть предусмотрен порядок тайного голосования, который устанавливается на заседании комиссии.</w:t>
      </w:r>
      <w:r w:rsidR="00E46C21">
        <w:rPr>
          <w:rFonts w:ascii="Times New Roman" w:hAnsi="Times New Roman"/>
          <w:sz w:val="26"/>
          <w:szCs w:val="26"/>
        </w:rPr>
        <w:t xml:space="preserve"> </w:t>
      </w:r>
      <w:r w:rsidRPr="00E46C21">
        <w:rPr>
          <w:rFonts w:ascii="Times New Roman" w:hAnsi="Times New Roman"/>
          <w:sz w:val="26"/>
          <w:szCs w:val="26"/>
        </w:rPr>
        <w:t>При равенстве голосов принимается решение, за которое голосовал председательствующий на заседании.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Решение комиссии оформляется протоколом, который подписывается председателем и секретарем комиссии.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Член комиссии, не согласный с её решением, вправе в письменной форме изложить своё мнение, которое подлежит обязательному приобщению к протоколу заседания комиссии.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lastRenderedPageBreak/>
        <w:t>Копии протокола заседания комиссии в 3-дневный срок со дня заседания направляются заведую</w:t>
      </w:r>
      <w:r w:rsidR="00FC60C3">
        <w:rPr>
          <w:rFonts w:ascii="Times New Roman" w:hAnsi="Times New Roman"/>
          <w:sz w:val="26"/>
          <w:szCs w:val="26"/>
        </w:rPr>
        <w:t>щему МАДОУ</w:t>
      </w:r>
      <w:r w:rsidRPr="00E46C21">
        <w:rPr>
          <w:rFonts w:ascii="Times New Roman" w:hAnsi="Times New Roman"/>
          <w:sz w:val="26"/>
          <w:szCs w:val="26"/>
        </w:rPr>
        <w:t>, полностью или в виде выписок из протокола – заинтересованным лицам.</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Решение комиссии может быть обжаловано в установленном законодательством Российской Федерации порядке.</w:t>
      </w:r>
    </w:p>
    <w:p w:rsidR="00E46C21" w:rsidRDefault="00092D47" w:rsidP="00FC60C3">
      <w:pPr>
        <w:tabs>
          <w:tab w:val="left" w:pos="1560"/>
        </w:tabs>
        <w:suppressAutoHyphens/>
        <w:spacing w:after="0" w:line="240" w:lineRule="auto"/>
        <w:ind w:firstLine="993"/>
        <w:jc w:val="both"/>
        <w:rPr>
          <w:rFonts w:ascii="Times New Roman" w:hAnsi="Times New Roman"/>
          <w:sz w:val="26"/>
          <w:szCs w:val="26"/>
        </w:rPr>
      </w:pPr>
      <w:r w:rsidRPr="00E46C21">
        <w:rPr>
          <w:rFonts w:ascii="Times New Roman" w:hAnsi="Times New Roman"/>
          <w:sz w:val="26"/>
          <w:szCs w:val="26"/>
        </w:rPr>
        <w:t>По итогам рассмотрения вопроса об обжаловании применения меры дисциплинарного взыскания комиссия принимает одно из следующих решений:</w:t>
      </w:r>
      <w:r w:rsidR="00E46C21" w:rsidRPr="00E46C21">
        <w:rPr>
          <w:rFonts w:ascii="Times New Roman" w:hAnsi="Times New Roman"/>
          <w:sz w:val="26"/>
          <w:szCs w:val="26"/>
        </w:rPr>
        <w:t xml:space="preserve"> </w:t>
      </w:r>
    </w:p>
    <w:p w:rsidR="00E46C21" w:rsidRPr="00FC60C3" w:rsidRDefault="00E46C21" w:rsidP="00FC60C3">
      <w:pPr>
        <w:pStyle w:val="a3"/>
        <w:numPr>
          <w:ilvl w:val="0"/>
          <w:numId w:val="28"/>
        </w:numPr>
        <w:suppressAutoHyphens/>
        <w:spacing w:after="0" w:line="240" w:lineRule="auto"/>
        <w:ind w:left="0" w:firstLine="993"/>
        <w:jc w:val="both"/>
        <w:rPr>
          <w:rFonts w:ascii="Times New Roman" w:hAnsi="Times New Roman"/>
          <w:sz w:val="26"/>
          <w:szCs w:val="26"/>
        </w:rPr>
      </w:pPr>
      <w:r w:rsidRPr="00FC60C3">
        <w:rPr>
          <w:rFonts w:ascii="Times New Roman" w:hAnsi="Times New Roman"/>
          <w:sz w:val="26"/>
          <w:szCs w:val="26"/>
        </w:rPr>
        <w:t>признать обоснованность применения меры дисциплинарного взыскания;</w:t>
      </w:r>
    </w:p>
    <w:p w:rsidR="00FC60C3" w:rsidRDefault="00E46C21" w:rsidP="00FC60C3">
      <w:pPr>
        <w:pStyle w:val="a3"/>
        <w:numPr>
          <w:ilvl w:val="0"/>
          <w:numId w:val="28"/>
        </w:numPr>
        <w:suppressAutoHyphens/>
        <w:spacing w:after="0" w:line="240" w:lineRule="auto"/>
        <w:ind w:left="0" w:firstLine="993"/>
        <w:jc w:val="both"/>
        <w:rPr>
          <w:rFonts w:ascii="Times New Roman" w:hAnsi="Times New Roman"/>
          <w:sz w:val="26"/>
          <w:szCs w:val="26"/>
        </w:rPr>
      </w:pPr>
      <w:r w:rsidRPr="00FC60C3">
        <w:rPr>
          <w:rFonts w:ascii="Times New Roman" w:hAnsi="Times New Roman"/>
          <w:sz w:val="26"/>
          <w:szCs w:val="26"/>
        </w:rPr>
        <w:t xml:space="preserve">признать необоснованность применения меры дисциплинарного взыскания. </w:t>
      </w:r>
    </w:p>
    <w:p w:rsidR="00E46C21" w:rsidRPr="00FC60C3" w:rsidRDefault="00E46C21" w:rsidP="00FC60C3">
      <w:pPr>
        <w:pStyle w:val="a3"/>
        <w:suppressAutoHyphens/>
        <w:spacing w:after="0" w:line="240" w:lineRule="auto"/>
        <w:ind w:left="0" w:firstLine="993"/>
        <w:jc w:val="both"/>
        <w:rPr>
          <w:rFonts w:ascii="Times New Roman" w:hAnsi="Times New Roman"/>
          <w:sz w:val="26"/>
          <w:szCs w:val="26"/>
        </w:rPr>
      </w:pPr>
      <w:r w:rsidRPr="00FC60C3">
        <w:rPr>
          <w:rFonts w:ascii="Times New Roman" w:hAnsi="Times New Roman"/>
          <w:sz w:val="26"/>
          <w:szCs w:val="26"/>
        </w:rPr>
        <w:t>В этом случае вынесенная мера дисциплинарного взыскания подлежит отмене.</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Заявление о наличии или об отсутствии конфликта интересов педагогического работника рассматривается комиссией в случае, если стороны самостоятельно не урегулировали разногласия при непосредственных переговорах.</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 участвующих в заседании комиссии, с информацией, поступившей в комиссию, и результатами её проверки.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w:t>
      </w:r>
    </w:p>
    <w:p w:rsidR="00DE653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E46C21">
        <w:rPr>
          <w:rFonts w:ascii="Times New Roman" w:hAnsi="Times New Roman"/>
          <w:sz w:val="26"/>
          <w:szCs w:val="26"/>
        </w:rPr>
        <w:t>По итогам рассмотрения вопроса о наличии или об отсутствии конфликта интересов педагогического работника комиссия принимает одно из следующих решений:</w:t>
      </w:r>
      <w:r w:rsidR="00DE6537">
        <w:rPr>
          <w:rFonts w:ascii="Times New Roman" w:hAnsi="Times New Roman"/>
          <w:sz w:val="26"/>
          <w:szCs w:val="26"/>
        </w:rPr>
        <w:t xml:space="preserve"> </w:t>
      </w:r>
    </w:p>
    <w:p w:rsidR="00E46C21" w:rsidRPr="00FC60C3" w:rsidRDefault="00DE6537" w:rsidP="00FC60C3">
      <w:pPr>
        <w:pStyle w:val="a3"/>
        <w:numPr>
          <w:ilvl w:val="0"/>
          <w:numId w:val="29"/>
        </w:numPr>
        <w:suppressAutoHyphens/>
        <w:spacing w:after="0" w:line="240" w:lineRule="auto"/>
        <w:ind w:left="0" w:firstLine="993"/>
        <w:jc w:val="both"/>
        <w:rPr>
          <w:rFonts w:ascii="Times New Roman" w:hAnsi="Times New Roman"/>
          <w:sz w:val="26"/>
          <w:szCs w:val="26"/>
        </w:rPr>
      </w:pPr>
      <w:r w:rsidRPr="00FC60C3">
        <w:rPr>
          <w:rFonts w:ascii="Times New Roman" w:hAnsi="Times New Roman"/>
          <w:sz w:val="26"/>
          <w:szCs w:val="26"/>
        </w:rPr>
        <w:t>установить, что педагогический работник соблюдал требования об урегулировании конфликта интересов;</w:t>
      </w:r>
    </w:p>
    <w:p w:rsidR="00DE6537" w:rsidRPr="00FC60C3" w:rsidRDefault="00DE6537" w:rsidP="00FC60C3">
      <w:pPr>
        <w:pStyle w:val="a3"/>
        <w:numPr>
          <w:ilvl w:val="0"/>
          <w:numId w:val="29"/>
        </w:numPr>
        <w:suppressAutoHyphens/>
        <w:spacing w:after="0" w:line="240" w:lineRule="auto"/>
        <w:ind w:left="0" w:firstLine="993"/>
        <w:jc w:val="both"/>
        <w:rPr>
          <w:rFonts w:ascii="Times New Roman" w:hAnsi="Times New Roman"/>
          <w:sz w:val="26"/>
          <w:szCs w:val="26"/>
        </w:rPr>
      </w:pPr>
      <w:r w:rsidRPr="00FC60C3">
        <w:rPr>
          <w:rFonts w:ascii="Times New Roman" w:hAnsi="Times New Roman"/>
          <w:sz w:val="26"/>
          <w:szCs w:val="26"/>
        </w:rPr>
        <w:t xml:space="preserve">установить, что педагогический работник не соблюдал требования об урегулировании конфликта интересов. </w:t>
      </w:r>
    </w:p>
    <w:p w:rsidR="00DE6537" w:rsidRPr="00DE6537" w:rsidRDefault="00DE6537" w:rsidP="00FC60C3">
      <w:pPr>
        <w:suppressAutoHyphens/>
        <w:spacing w:after="0" w:line="240" w:lineRule="auto"/>
        <w:ind w:firstLine="993"/>
        <w:jc w:val="both"/>
        <w:rPr>
          <w:rFonts w:ascii="Times New Roman" w:hAnsi="Times New Roman"/>
          <w:sz w:val="26"/>
          <w:szCs w:val="26"/>
        </w:rPr>
      </w:pPr>
      <w:r w:rsidRPr="003B7BED">
        <w:rPr>
          <w:rFonts w:ascii="Times New Roman" w:hAnsi="Times New Roman"/>
          <w:sz w:val="26"/>
          <w:szCs w:val="26"/>
        </w:rPr>
        <w:t>В этом случае комиссия рекомендует заведующему учреждением указать педагогическому работнику на недопустимость нарушения требований урегулирования конфликта интересов либо применить к педагогическому работнику конкретную меру ответственности.</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DE6537">
        <w:rPr>
          <w:rFonts w:ascii="Times New Roman" w:hAnsi="Times New Roman"/>
          <w:sz w:val="26"/>
          <w:szCs w:val="26"/>
        </w:rPr>
        <w:t>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p>
    <w:p w:rsidR="00092D47" w:rsidRPr="00DE653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DE6537">
        <w:rPr>
          <w:rFonts w:ascii="Times New Roman" w:hAnsi="Times New Roman"/>
          <w:sz w:val="26"/>
          <w:szCs w:val="26"/>
        </w:rPr>
        <w:t>В комиссию принимаются заявления по вопросам применения локаль</w:t>
      </w:r>
      <w:r w:rsidR="00FC60C3">
        <w:rPr>
          <w:rFonts w:ascii="Times New Roman" w:hAnsi="Times New Roman"/>
          <w:sz w:val="26"/>
          <w:szCs w:val="26"/>
        </w:rPr>
        <w:t>ных нормативных актов МАДОУ</w:t>
      </w:r>
      <w:r w:rsidRPr="00DE6537">
        <w:rPr>
          <w:rFonts w:ascii="Times New Roman" w:hAnsi="Times New Roman"/>
          <w:sz w:val="26"/>
          <w:szCs w:val="26"/>
        </w:rPr>
        <w:t>.</w:t>
      </w:r>
    </w:p>
    <w:p w:rsidR="00092D47" w:rsidRDefault="00092D47" w:rsidP="00FC60C3">
      <w:pPr>
        <w:pStyle w:val="a3"/>
        <w:numPr>
          <w:ilvl w:val="1"/>
          <w:numId w:val="16"/>
        </w:numPr>
        <w:tabs>
          <w:tab w:val="left" w:pos="1560"/>
        </w:tabs>
        <w:suppressAutoHyphens/>
        <w:spacing w:after="0" w:line="240" w:lineRule="auto"/>
        <w:ind w:left="0" w:firstLine="993"/>
        <w:jc w:val="both"/>
        <w:rPr>
          <w:rFonts w:ascii="Times New Roman" w:hAnsi="Times New Roman"/>
          <w:sz w:val="26"/>
          <w:szCs w:val="26"/>
        </w:rPr>
      </w:pPr>
      <w:r w:rsidRPr="00DE6537">
        <w:rPr>
          <w:rFonts w:ascii="Times New Roman" w:hAnsi="Times New Roman"/>
          <w:sz w:val="26"/>
          <w:szCs w:val="26"/>
        </w:rPr>
        <w:lastRenderedPageBreak/>
        <w:t>По итогам рассмотрения вопроса применения локальных нормативных актов комиссия принимает одно из следующих решений:</w:t>
      </w:r>
    </w:p>
    <w:p w:rsidR="00DE6537" w:rsidRDefault="00DE6537" w:rsidP="00FC60C3">
      <w:pPr>
        <w:pStyle w:val="a3"/>
        <w:numPr>
          <w:ilvl w:val="0"/>
          <w:numId w:val="31"/>
        </w:numPr>
        <w:suppressAutoHyphens/>
        <w:spacing w:after="0" w:line="240" w:lineRule="auto"/>
        <w:ind w:left="0" w:firstLine="993"/>
        <w:jc w:val="both"/>
        <w:rPr>
          <w:rFonts w:ascii="Times New Roman" w:hAnsi="Times New Roman"/>
          <w:sz w:val="26"/>
          <w:szCs w:val="26"/>
        </w:rPr>
      </w:pPr>
      <w:r>
        <w:rPr>
          <w:rFonts w:ascii="Times New Roman" w:hAnsi="Times New Roman"/>
          <w:sz w:val="26"/>
          <w:szCs w:val="26"/>
        </w:rPr>
        <w:t>установить соблюдение требований локального нормативного акта;</w:t>
      </w:r>
    </w:p>
    <w:p w:rsidR="00DE6537" w:rsidRDefault="00DE6537" w:rsidP="00FC60C3">
      <w:pPr>
        <w:pStyle w:val="a3"/>
        <w:numPr>
          <w:ilvl w:val="0"/>
          <w:numId w:val="31"/>
        </w:numPr>
        <w:suppressAutoHyphens/>
        <w:spacing w:after="0" w:line="240" w:lineRule="auto"/>
        <w:ind w:left="0" w:firstLine="993"/>
        <w:jc w:val="both"/>
        <w:rPr>
          <w:rFonts w:ascii="Times New Roman" w:hAnsi="Times New Roman"/>
          <w:sz w:val="26"/>
          <w:szCs w:val="26"/>
        </w:rPr>
      </w:pPr>
      <w:r w:rsidRPr="003B7BED">
        <w:rPr>
          <w:rFonts w:ascii="Times New Roman" w:hAnsi="Times New Roman"/>
          <w:sz w:val="26"/>
          <w:szCs w:val="26"/>
        </w:rPr>
        <w:t>установить несоблюдение требований локального нормативного акта.</w:t>
      </w:r>
    </w:p>
    <w:p w:rsidR="00DE6537" w:rsidRDefault="00DE6537" w:rsidP="00FC60C3">
      <w:pPr>
        <w:suppressAutoHyphens/>
        <w:spacing w:after="0" w:line="240" w:lineRule="auto"/>
        <w:ind w:firstLine="993"/>
        <w:jc w:val="both"/>
        <w:rPr>
          <w:rFonts w:ascii="Times New Roman" w:hAnsi="Times New Roman"/>
          <w:sz w:val="26"/>
          <w:szCs w:val="26"/>
        </w:rPr>
      </w:pPr>
      <w:r w:rsidRPr="00DE6537">
        <w:rPr>
          <w:rFonts w:ascii="Times New Roman" w:hAnsi="Times New Roman"/>
          <w:sz w:val="26"/>
          <w:szCs w:val="26"/>
        </w:rPr>
        <w:t>В э</w:t>
      </w:r>
      <w:r>
        <w:rPr>
          <w:rFonts w:ascii="Times New Roman" w:hAnsi="Times New Roman"/>
          <w:sz w:val="26"/>
          <w:szCs w:val="26"/>
        </w:rPr>
        <w:t>том случае заведующий</w:t>
      </w:r>
      <w:r w:rsidR="00FC60C3">
        <w:rPr>
          <w:rFonts w:ascii="Times New Roman" w:hAnsi="Times New Roman"/>
          <w:sz w:val="26"/>
          <w:szCs w:val="26"/>
        </w:rPr>
        <w:t xml:space="preserve"> МАДОУ</w:t>
      </w:r>
      <w:r w:rsidRPr="00DE6537">
        <w:rPr>
          <w:rFonts w:ascii="Times New Roman" w:hAnsi="Times New Roman"/>
          <w:sz w:val="26"/>
          <w:szCs w:val="26"/>
        </w:rPr>
        <w:t xml:space="preserve"> обязан принять меры по обеспечению соблюдения требования локального нормативного акта.</w:t>
      </w:r>
    </w:p>
    <w:p w:rsidR="00DE6537" w:rsidRDefault="00DE6537" w:rsidP="00BF0419">
      <w:pPr>
        <w:suppressAutoHyphens/>
        <w:spacing w:after="0" w:line="240" w:lineRule="auto"/>
        <w:jc w:val="both"/>
        <w:rPr>
          <w:rFonts w:ascii="Times New Roman" w:hAnsi="Times New Roman"/>
          <w:sz w:val="26"/>
          <w:szCs w:val="26"/>
        </w:rPr>
      </w:pPr>
    </w:p>
    <w:p w:rsidR="00DE6537" w:rsidRPr="00DE6537" w:rsidRDefault="00DE6537" w:rsidP="00BF0419">
      <w:pPr>
        <w:suppressAutoHyphens/>
        <w:spacing w:after="0" w:line="240" w:lineRule="auto"/>
        <w:jc w:val="center"/>
        <w:rPr>
          <w:rFonts w:ascii="Times New Roman" w:hAnsi="Times New Roman"/>
          <w:b/>
          <w:sz w:val="26"/>
          <w:szCs w:val="26"/>
        </w:rPr>
      </w:pPr>
      <w:r w:rsidRPr="00DE6537">
        <w:rPr>
          <w:rFonts w:ascii="Times New Roman" w:hAnsi="Times New Roman"/>
          <w:b/>
          <w:sz w:val="26"/>
          <w:szCs w:val="26"/>
        </w:rPr>
        <w:t>3.Заключительные положения</w:t>
      </w:r>
    </w:p>
    <w:p w:rsidR="00092D47" w:rsidRPr="00DE6537" w:rsidRDefault="00092D47" w:rsidP="00FC60C3">
      <w:pPr>
        <w:pStyle w:val="a3"/>
        <w:numPr>
          <w:ilvl w:val="1"/>
          <w:numId w:val="23"/>
        </w:numPr>
        <w:suppressAutoHyphens/>
        <w:spacing w:after="0" w:line="240" w:lineRule="auto"/>
        <w:ind w:left="0" w:firstLine="993"/>
        <w:jc w:val="both"/>
        <w:rPr>
          <w:rFonts w:ascii="Times New Roman" w:hAnsi="Times New Roman"/>
          <w:sz w:val="26"/>
          <w:szCs w:val="26"/>
        </w:rPr>
      </w:pPr>
      <w:r w:rsidRPr="00DE6537">
        <w:rPr>
          <w:rFonts w:ascii="Times New Roman" w:hAnsi="Times New Roman"/>
          <w:sz w:val="26"/>
          <w:szCs w:val="26"/>
        </w:rPr>
        <w:t xml:space="preserve">По итогам рассмотрения вопросов, указанных в пунктах </w:t>
      </w:r>
      <w:r w:rsidR="00DE6537" w:rsidRPr="00DE6537">
        <w:rPr>
          <w:rFonts w:ascii="Times New Roman" w:hAnsi="Times New Roman"/>
          <w:sz w:val="26"/>
          <w:szCs w:val="26"/>
        </w:rPr>
        <w:t xml:space="preserve">2.35; 2.39; 2.42 </w:t>
      </w:r>
      <w:r w:rsidR="009870D9">
        <w:rPr>
          <w:rFonts w:ascii="Times New Roman" w:hAnsi="Times New Roman"/>
          <w:sz w:val="26"/>
          <w:szCs w:val="26"/>
        </w:rPr>
        <w:t>настоящего положения</w:t>
      </w:r>
      <w:r w:rsidRPr="00DE6537">
        <w:rPr>
          <w:rFonts w:ascii="Times New Roman" w:hAnsi="Times New Roman"/>
          <w:sz w:val="26"/>
          <w:szCs w:val="26"/>
        </w:rPr>
        <w:t xml:space="preserve">, при наличии к тому оснований комиссия может принять иное решение, чем это предусмотрено пунктами </w:t>
      </w:r>
      <w:r w:rsidR="00DE6537" w:rsidRPr="00DE6537">
        <w:rPr>
          <w:rFonts w:ascii="Times New Roman" w:hAnsi="Times New Roman"/>
          <w:sz w:val="26"/>
          <w:szCs w:val="26"/>
        </w:rPr>
        <w:t xml:space="preserve">2.35; 2.39; 2.42 </w:t>
      </w:r>
      <w:r w:rsidRPr="00DE6537">
        <w:rPr>
          <w:rFonts w:ascii="Times New Roman" w:hAnsi="Times New Roman"/>
          <w:sz w:val="26"/>
          <w:szCs w:val="26"/>
        </w:rPr>
        <w:t>настоящего порядка. Основания и мотивы принятия такого решения должны быть отражены в протоколе заседания комиссии.</w:t>
      </w:r>
    </w:p>
    <w:p w:rsidR="00092D47" w:rsidRDefault="00092D47" w:rsidP="00FC60C3">
      <w:pPr>
        <w:pStyle w:val="a3"/>
        <w:numPr>
          <w:ilvl w:val="1"/>
          <w:numId w:val="23"/>
        </w:numPr>
        <w:suppressAutoHyphens/>
        <w:spacing w:after="0" w:line="240" w:lineRule="auto"/>
        <w:ind w:left="0" w:firstLine="993"/>
        <w:jc w:val="both"/>
        <w:rPr>
          <w:rFonts w:ascii="Times New Roman" w:hAnsi="Times New Roman"/>
          <w:sz w:val="26"/>
          <w:szCs w:val="26"/>
        </w:rPr>
      </w:pPr>
      <w:r w:rsidRPr="00DE6537">
        <w:rPr>
          <w:rFonts w:ascii="Times New Roman" w:hAnsi="Times New Roman"/>
          <w:sz w:val="26"/>
          <w:szCs w:val="26"/>
        </w:rPr>
        <w:t>Решения комиссии исполняются в установленные ею сроки.</w:t>
      </w:r>
    </w:p>
    <w:p w:rsidR="00092D47" w:rsidRDefault="00092D47" w:rsidP="00FC60C3">
      <w:pPr>
        <w:pStyle w:val="a3"/>
        <w:numPr>
          <w:ilvl w:val="1"/>
          <w:numId w:val="23"/>
        </w:numPr>
        <w:suppressAutoHyphens/>
        <w:spacing w:after="0" w:line="240" w:lineRule="auto"/>
        <w:ind w:left="0" w:firstLine="993"/>
        <w:jc w:val="both"/>
        <w:rPr>
          <w:rFonts w:ascii="Times New Roman" w:hAnsi="Times New Roman"/>
          <w:sz w:val="26"/>
          <w:szCs w:val="26"/>
        </w:rPr>
      </w:pPr>
      <w:r w:rsidRPr="00DE6537">
        <w:rPr>
          <w:rFonts w:ascii="Times New Roman" w:hAnsi="Times New Roman"/>
          <w:sz w:val="26"/>
          <w:szCs w:val="26"/>
        </w:rPr>
        <w:t>Контроль исполнения решения, принятого комиссией по рассматриваемому вопросу, осуществляется членом комиссии, на которого этот контроль возложен комиссией.</w:t>
      </w:r>
    </w:p>
    <w:p w:rsidR="00092D47" w:rsidRPr="00DE6537" w:rsidRDefault="00092D47" w:rsidP="00FC60C3">
      <w:pPr>
        <w:pStyle w:val="a3"/>
        <w:numPr>
          <w:ilvl w:val="1"/>
          <w:numId w:val="23"/>
        </w:numPr>
        <w:suppressAutoHyphens/>
        <w:spacing w:after="0" w:line="240" w:lineRule="auto"/>
        <w:ind w:left="0" w:firstLine="993"/>
        <w:jc w:val="both"/>
        <w:rPr>
          <w:rFonts w:ascii="Times New Roman" w:hAnsi="Times New Roman"/>
          <w:sz w:val="26"/>
          <w:szCs w:val="26"/>
        </w:rPr>
      </w:pPr>
      <w:r w:rsidRPr="00DE6537">
        <w:rPr>
          <w:rFonts w:ascii="Times New Roman" w:hAnsi="Times New Roman"/>
          <w:sz w:val="26"/>
          <w:szCs w:val="26"/>
        </w:rPr>
        <w:t>Для исполнения решений комиссии могут быть подготовлены проекты локаль</w:t>
      </w:r>
      <w:r w:rsidR="009870D9">
        <w:rPr>
          <w:rFonts w:ascii="Times New Roman" w:hAnsi="Times New Roman"/>
          <w:sz w:val="26"/>
          <w:szCs w:val="26"/>
        </w:rPr>
        <w:t>ных нормативных актов МАДОУ</w:t>
      </w:r>
      <w:r w:rsidRPr="00DE6537">
        <w:rPr>
          <w:rFonts w:ascii="Times New Roman" w:hAnsi="Times New Roman"/>
          <w:sz w:val="26"/>
          <w:szCs w:val="26"/>
        </w:rPr>
        <w:t xml:space="preserve">, приказов или </w:t>
      </w:r>
      <w:r w:rsidR="009870D9">
        <w:rPr>
          <w:rFonts w:ascii="Times New Roman" w:hAnsi="Times New Roman"/>
          <w:sz w:val="26"/>
          <w:szCs w:val="26"/>
        </w:rPr>
        <w:t>поручений заведующего МАДОУ</w:t>
      </w:r>
      <w:r w:rsidRPr="00DE6537">
        <w:rPr>
          <w:rFonts w:ascii="Times New Roman" w:hAnsi="Times New Roman"/>
          <w:sz w:val="26"/>
          <w:szCs w:val="26"/>
        </w:rPr>
        <w:t>.</w:t>
      </w:r>
    </w:p>
    <w:p w:rsidR="00092D47" w:rsidRPr="00092065" w:rsidRDefault="00092D47" w:rsidP="00FC60C3">
      <w:pPr>
        <w:tabs>
          <w:tab w:val="left" w:pos="1134"/>
        </w:tabs>
        <w:spacing w:line="360" w:lineRule="auto"/>
        <w:ind w:firstLine="993"/>
        <w:jc w:val="center"/>
        <w:rPr>
          <w:rFonts w:ascii="Times New Roman" w:hAnsi="Times New Roman"/>
          <w:sz w:val="28"/>
          <w:szCs w:val="28"/>
        </w:rPr>
      </w:pPr>
    </w:p>
    <w:p w:rsidR="00092D47" w:rsidRDefault="00092D47" w:rsidP="00FC60C3">
      <w:pPr>
        <w:tabs>
          <w:tab w:val="left" w:pos="1134"/>
        </w:tabs>
        <w:spacing w:line="360" w:lineRule="auto"/>
        <w:ind w:firstLine="993"/>
      </w:pPr>
    </w:p>
    <w:sectPr w:rsidR="00092D47" w:rsidSect="00092065">
      <w:footerReference w:type="firs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5FC7" w:rsidRDefault="00DC5FC7" w:rsidP="000507DE">
      <w:pPr>
        <w:spacing w:after="0" w:line="240" w:lineRule="auto"/>
      </w:pPr>
      <w:r>
        <w:separator/>
      </w:r>
    </w:p>
  </w:endnote>
  <w:endnote w:type="continuationSeparator" w:id="1">
    <w:p w:rsidR="00DC5FC7" w:rsidRDefault="00DC5FC7" w:rsidP="000507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7DE" w:rsidRDefault="000507DE">
    <w:pPr>
      <w:pStyle w:val="a6"/>
      <w:jc w:val="right"/>
    </w:pPr>
  </w:p>
  <w:p w:rsidR="000507DE" w:rsidRDefault="000507D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5FC7" w:rsidRDefault="00DC5FC7" w:rsidP="000507DE">
      <w:pPr>
        <w:spacing w:after="0" w:line="240" w:lineRule="auto"/>
      </w:pPr>
      <w:r>
        <w:separator/>
      </w:r>
    </w:p>
  </w:footnote>
  <w:footnote w:type="continuationSeparator" w:id="1">
    <w:p w:rsidR="00DC5FC7" w:rsidRDefault="00DC5FC7" w:rsidP="000507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singleLevel"/>
    <w:tmpl w:val="00000003"/>
    <w:name w:val="WW8Num6"/>
    <w:lvl w:ilvl="0">
      <w:start w:val="1"/>
      <w:numFmt w:val="decimal"/>
      <w:lvlText w:val="%1)"/>
      <w:lvlJc w:val="left"/>
      <w:pPr>
        <w:tabs>
          <w:tab w:val="num" w:pos="0"/>
        </w:tabs>
        <w:ind w:left="1429" w:hanging="360"/>
      </w:pPr>
    </w:lvl>
  </w:abstractNum>
  <w:abstractNum w:abstractNumId="2">
    <w:nsid w:val="00000004"/>
    <w:multiLevelType w:val="singleLevel"/>
    <w:tmpl w:val="00000004"/>
    <w:name w:val="WW8Num9"/>
    <w:lvl w:ilvl="0">
      <w:start w:val="1"/>
      <w:numFmt w:val="bullet"/>
      <w:lvlText w:val=""/>
      <w:lvlJc w:val="left"/>
      <w:pPr>
        <w:tabs>
          <w:tab w:val="num" w:pos="0"/>
        </w:tabs>
        <w:ind w:left="1069" w:hanging="360"/>
      </w:pPr>
      <w:rPr>
        <w:rFonts w:ascii="Symbol" w:hAnsi="Symbol" w:cs="Symbol"/>
      </w:rPr>
    </w:lvl>
  </w:abstractNum>
  <w:abstractNum w:abstractNumId="3">
    <w:nsid w:val="00000006"/>
    <w:multiLevelType w:val="multilevel"/>
    <w:tmpl w:val="83AA9E62"/>
    <w:name w:val="WW8Num11"/>
    <w:lvl w:ilvl="0">
      <w:start w:val="1"/>
      <w:numFmt w:val="decimal"/>
      <w:lvlText w:val="%1."/>
      <w:lvlJc w:val="left"/>
      <w:pPr>
        <w:tabs>
          <w:tab w:val="num" w:pos="0"/>
        </w:tabs>
        <w:ind w:left="720" w:hanging="360"/>
      </w:pPr>
      <w:rPr>
        <w:i w:val="0"/>
        <w:color w:val="auto"/>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0000007"/>
    <w:multiLevelType w:val="singleLevel"/>
    <w:tmpl w:val="00000007"/>
    <w:name w:val="WW8Num12"/>
    <w:lvl w:ilvl="0">
      <w:start w:val="1"/>
      <w:numFmt w:val="decimal"/>
      <w:lvlText w:val="%1)"/>
      <w:lvlJc w:val="left"/>
      <w:pPr>
        <w:tabs>
          <w:tab w:val="num" w:pos="0"/>
        </w:tabs>
        <w:ind w:left="1429" w:hanging="360"/>
      </w:pPr>
    </w:lvl>
  </w:abstractNum>
  <w:abstractNum w:abstractNumId="5">
    <w:nsid w:val="00000008"/>
    <w:multiLevelType w:val="singleLevel"/>
    <w:tmpl w:val="00000008"/>
    <w:name w:val="WW8Num13"/>
    <w:lvl w:ilvl="0">
      <w:start w:val="1"/>
      <w:numFmt w:val="decimal"/>
      <w:lvlText w:val="%1)"/>
      <w:lvlJc w:val="left"/>
      <w:pPr>
        <w:tabs>
          <w:tab w:val="num" w:pos="-76"/>
        </w:tabs>
        <w:ind w:left="644" w:hanging="360"/>
      </w:pPr>
    </w:lvl>
  </w:abstractNum>
  <w:abstractNum w:abstractNumId="6">
    <w:nsid w:val="00000009"/>
    <w:multiLevelType w:val="singleLevel"/>
    <w:tmpl w:val="00000009"/>
    <w:name w:val="WW8Num19"/>
    <w:lvl w:ilvl="0">
      <w:start w:val="1"/>
      <w:numFmt w:val="bullet"/>
      <w:lvlText w:val=""/>
      <w:lvlJc w:val="left"/>
      <w:pPr>
        <w:tabs>
          <w:tab w:val="num" w:pos="0"/>
        </w:tabs>
        <w:ind w:left="1429" w:hanging="360"/>
      </w:pPr>
      <w:rPr>
        <w:rFonts w:ascii="Symbol" w:hAnsi="Symbol" w:cs="Symbol"/>
      </w:rPr>
    </w:lvl>
  </w:abstractNum>
  <w:abstractNum w:abstractNumId="7">
    <w:nsid w:val="02342DD3"/>
    <w:multiLevelType w:val="hybridMultilevel"/>
    <w:tmpl w:val="6B9483D6"/>
    <w:lvl w:ilvl="0" w:tplc="4A46B46A">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8">
    <w:nsid w:val="05037CF4"/>
    <w:multiLevelType w:val="multilevel"/>
    <w:tmpl w:val="EE969636"/>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5B47FB8"/>
    <w:multiLevelType w:val="hybridMultilevel"/>
    <w:tmpl w:val="7474EB4E"/>
    <w:lvl w:ilvl="0" w:tplc="5CD60574">
      <w:start w:val="1"/>
      <w:numFmt w:val="decimal"/>
      <w:lvlText w:val="%1)"/>
      <w:lvlJc w:val="left"/>
      <w:pPr>
        <w:ind w:left="852" w:hanging="49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AD7E7A"/>
    <w:multiLevelType w:val="hybridMultilevel"/>
    <w:tmpl w:val="B4B4FB64"/>
    <w:lvl w:ilvl="0" w:tplc="00000002">
      <w:start w:val="1"/>
      <w:numFmt w:val="bullet"/>
      <w:lvlText w:val=""/>
      <w:lvlJc w:val="left"/>
      <w:pPr>
        <w:ind w:left="1440" w:hanging="360"/>
      </w:pPr>
      <w:rPr>
        <w:rFonts w:ascii="Symbol" w:hAnsi="Symbol" w:cs="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25F72E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23B75BC"/>
    <w:multiLevelType w:val="hybridMultilevel"/>
    <w:tmpl w:val="23BE7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811D2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1956A22"/>
    <w:multiLevelType w:val="hybridMultilevel"/>
    <w:tmpl w:val="D27688E2"/>
    <w:lvl w:ilvl="0" w:tplc="00000002">
      <w:start w:val="1"/>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816D22"/>
    <w:multiLevelType w:val="hybridMultilevel"/>
    <w:tmpl w:val="3614FE92"/>
    <w:lvl w:ilvl="0" w:tplc="04190001">
      <w:start w:val="1"/>
      <w:numFmt w:val="bullet"/>
      <w:lvlText w:val=""/>
      <w:lvlJc w:val="left"/>
      <w:pPr>
        <w:ind w:left="720" w:hanging="360"/>
      </w:pPr>
      <w:rPr>
        <w:rFonts w:ascii="Symbol" w:hAnsi="Symbol" w:hint="default"/>
      </w:rPr>
    </w:lvl>
    <w:lvl w:ilvl="1" w:tplc="C8B2DC66">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7F91161"/>
    <w:multiLevelType w:val="hybridMultilevel"/>
    <w:tmpl w:val="E548B2CC"/>
    <w:lvl w:ilvl="0" w:tplc="00000002">
      <w:start w:val="1"/>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BC0E5A"/>
    <w:multiLevelType w:val="hybridMultilevel"/>
    <w:tmpl w:val="82B4B51C"/>
    <w:lvl w:ilvl="0" w:tplc="00000002">
      <w:start w:val="1"/>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CC66C4"/>
    <w:multiLevelType w:val="multilevel"/>
    <w:tmpl w:val="96F6DB6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0971723"/>
    <w:multiLevelType w:val="hybridMultilevel"/>
    <w:tmpl w:val="78A61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E73E70"/>
    <w:multiLevelType w:val="hybridMultilevel"/>
    <w:tmpl w:val="172C36B4"/>
    <w:lvl w:ilvl="0" w:tplc="4A46B4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DFB6626"/>
    <w:multiLevelType w:val="multilevel"/>
    <w:tmpl w:val="084A5EF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1112E5F"/>
    <w:multiLevelType w:val="hybridMultilevel"/>
    <w:tmpl w:val="6B701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1131541"/>
    <w:multiLevelType w:val="multilevel"/>
    <w:tmpl w:val="02E0C76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2733A4F"/>
    <w:multiLevelType w:val="hybridMultilevel"/>
    <w:tmpl w:val="47B0ADDC"/>
    <w:lvl w:ilvl="0" w:tplc="4A46B4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4127431"/>
    <w:multiLevelType w:val="hybridMultilevel"/>
    <w:tmpl w:val="848E999E"/>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127A87"/>
    <w:multiLevelType w:val="hybridMultilevel"/>
    <w:tmpl w:val="A9CC759E"/>
    <w:lvl w:ilvl="0" w:tplc="4A46B4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9B6A30"/>
    <w:multiLevelType w:val="multilevel"/>
    <w:tmpl w:val="2918EC6E"/>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9255DD1"/>
    <w:multiLevelType w:val="hybridMultilevel"/>
    <w:tmpl w:val="CB201AAA"/>
    <w:lvl w:ilvl="0" w:tplc="4A46B4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D980D7C"/>
    <w:multiLevelType w:val="hybridMultilevel"/>
    <w:tmpl w:val="F9443312"/>
    <w:lvl w:ilvl="0" w:tplc="00000002">
      <w:start w:val="1"/>
      <w:numFmt w:val="bullet"/>
      <w:lvlText w:val=""/>
      <w:lvlJc w:val="left"/>
      <w:pPr>
        <w:ind w:left="1110" w:hanging="360"/>
      </w:pPr>
      <w:rPr>
        <w:rFonts w:ascii="Symbol" w:hAnsi="Symbol" w:cs="Symbol"/>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30">
    <w:nsid w:val="7E566CA8"/>
    <w:multiLevelType w:val="hybridMultilevel"/>
    <w:tmpl w:val="70BEC2EC"/>
    <w:lvl w:ilvl="0" w:tplc="4A46B46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2"/>
  </w:num>
  <w:num w:numId="2">
    <w:abstractNumId w:val="27"/>
  </w:num>
  <w:num w:numId="3">
    <w:abstractNumId w:val="15"/>
  </w:num>
  <w:num w:numId="4">
    <w:abstractNumId w:val="12"/>
  </w:num>
  <w:num w:numId="5">
    <w:abstractNumId w:val="19"/>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13"/>
  </w:num>
  <w:num w:numId="14">
    <w:abstractNumId w:val="11"/>
  </w:num>
  <w:num w:numId="15">
    <w:abstractNumId w:val="18"/>
  </w:num>
  <w:num w:numId="16">
    <w:abstractNumId w:val="8"/>
  </w:num>
  <w:num w:numId="17">
    <w:abstractNumId w:val="29"/>
  </w:num>
  <w:num w:numId="18">
    <w:abstractNumId w:val="10"/>
  </w:num>
  <w:num w:numId="19">
    <w:abstractNumId w:val="14"/>
  </w:num>
  <w:num w:numId="20">
    <w:abstractNumId w:val="17"/>
  </w:num>
  <w:num w:numId="21">
    <w:abstractNumId w:val="16"/>
  </w:num>
  <w:num w:numId="22">
    <w:abstractNumId w:val="25"/>
  </w:num>
  <w:num w:numId="23">
    <w:abstractNumId w:val="23"/>
  </w:num>
  <w:num w:numId="24">
    <w:abstractNumId w:val="21"/>
  </w:num>
  <w:num w:numId="25">
    <w:abstractNumId w:val="30"/>
  </w:num>
  <w:num w:numId="26">
    <w:abstractNumId w:val="7"/>
  </w:num>
  <w:num w:numId="27">
    <w:abstractNumId w:val="26"/>
  </w:num>
  <w:num w:numId="28">
    <w:abstractNumId w:val="24"/>
  </w:num>
  <w:num w:numId="29">
    <w:abstractNumId w:val="20"/>
  </w:num>
  <w:num w:numId="30">
    <w:abstractNumId w:val="9"/>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31746"/>
  </w:hdrShapeDefaults>
  <w:footnotePr>
    <w:footnote w:id="0"/>
    <w:footnote w:id="1"/>
  </w:footnotePr>
  <w:endnotePr>
    <w:endnote w:id="0"/>
    <w:endnote w:id="1"/>
  </w:endnotePr>
  <w:compat/>
  <w:rsids>
    <w:rsidRoot w:val="0042743E"/>
    <w:rsid w:val="00033971"/>
    <w:rsid w:val="000507DE"/>
    <w:rsid w:val="00092065"/>
    <w:rsid w:val="00092D47"/>
    <w:rsid w:val="001B1497"/>
    <w:rsid w:val="002213E6"/>
    <w:rsid w:val="002604AF"/>
    <w:rsid w:val="002B7A4A"/>
    <w:rsid w:val="00373473"/>
    <w:rsid w:val="00392E85"/>
    <w:rsid w:val="00394FF3"/>
    <w:rsid w:val="003B7BED"/>
    <w:rsid w:val="003E03B9"/>
    <w:rsid w:val="0042743E"/>
    <w:rsid w:val="004801F9"/>
    <w:rsid w:val="00480215"/>
    <w:rsid w:val="00484CD8"/>
    <w:rsid w:val="00485DF5"/>
    <w:rsid w:val="004B6809"/>
    <w:rsid w:val="005641FE"/>
    <w:rsid w:val="00685026"/>
    <w:rsid w:val="00696611"/>
    <w:rsid w:val="006F32AA"/>
    <w:rsid w:val="006F3737"/>
    <w:rsid w:val="00706139"/>
    <w:rsid w:val="008F751D"/>
    <w:rsid w:val="00943805"/>
    <w:rsid w:val="009870D9"/>
    <w:rsid w:val="009909F0"/>
    <w:rsid w:val="009C1BD0"/>
    <w:rsid w:val="00A3087F"/>
    <w:rsid w:val="00A90047"/>
    <w:rsid w:val="00AD2E01"/>
    <w:rsid w:val="00AD5F15"/>
    <w:rsid w:val="00B27B4A"/>
    <w:rsid w:val="00BF0419"/>
    <w:rsid w:val="00C500E8"/>
    <w:rsid w:val="00DB7DF9"/>
    <w:rsid w:val="00DC5FC7"/>
    <w:rsid w:val="00DE6537"/>
    <w:rsid w:val="00E46C21"/>
    <w:rsid w:val="00E5213C"/>
    <w:rsid w:val="00E67C10"/>
    <w:rsid w:val="00E710A8"/>
    <w:rsid w:val="00EC301F"/>
    <w:rsid w:val="00EF54A8"/>
    <w:rsid w:val="00FC60C3"/>
    <w:rsid w:val="00FD5E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8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09F0"/>
    <w:pPr>
      <w:ind w:left="720"/>
      <w:contextualSpacing/>
    </w:pPr>
  </w:style>
  <w:style w:type="paragraph" w:styleId="a4">
    <w:name w:val="header"/>
    <w:basedOn w:val="a"/>
    <w:link w:val="a5"/>
    <w:uiPriority w:val="99"/>
    <w:unhideWhenUsed/>
    <w:rsid w:val="000507D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07DE"/>
  </w:style>
  <w:style w:type="paragraph" w:styleId="a6">
    <w:name w:val="footer"/>
    <w:basedOn w:val="a"/>
    <w:link w:val="a7"/>
    <w:uiPriority w:val="99"/>
    <w:unhideWhenUsed/>
    <w:rsid w:val="000507D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07DE"/>
  </w:style>
  <w:style w:type="character" w:customStyle="1" w:styleId="a8">
    <w:name w:val="Символ сноски"/>
    <w:rsid w:val="00092D47"/>
    <w:rPr>
      <w:vertAlign w:val="superscript"/>
    </w:rPr>
  </w:style>
  <w:style w:type="paragraph" w:styleId="a9">
    <w:name w:val="footnote text"/>
    <w:basedOn w:val="a"/>
    <w:link w:val="aa"/>
    <w:rsid w:val="00092D47"/>
    <w:pPr>
      <w:suppressAutoHyphens/>
      <w:spacing w:after="0" w:line="240" w:lineRule="auto"/>
    </w:pPr>
    <w:rPr>
      <w:rFonts w:ascii="Calibri" w:eastAsia="Calibri" w:hAnsi="Calibri" w:cs="Times New Roman"/>
      <w:sz w:val="20"/>
      <w:szCs w:val="20"/>
      <w:lang w:eastAsia="ar-SA"/>
    </w:rPr>
  </w:style>
  <w:style w:type="character" w:customStyle="1" w:styleId="aa">
    <w:name w:val="Текст сноски Знак"/>
    <w:basedOn w:val="a0"/>
    <w:link w:val="a9"/>
    <w:rsid w:val="00092D47"/>
    <w:rPr>
      <w:rFonts w:ascii="Calibri" w:eastAsia="Calibri" w:hAnsi="Calibri" w:cs="Times New Roman"/>
      <w:sz w:val="20"/>
      <w:szCs w:val="20"/>
      <w:lang w:eastAsia="ar-SA"/>
    </w:rPr>
  </w:style>
  <w:style w:type="paragraph" w:styleId="ab">
    <w:name w:val="Balloon Text"/>
    <w:basedOn w:val="a"/>
    <w:link w:val="ac"/>
    <w:uiPriority w:val="99"/>
    <w:semiHidden/>
    <w:unhideWhenUsed/>
    <w:rsid w:val="00092D4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92D47"/>
    <w:rPr>
      <w:rFonts w:ascii="Tahoma" w:hAnsi="Tahoma" w:cs="Tahoma"/>
      <w:sz w:val="16"/>
      <w:szCs w:val="16"/>
    </w:rPr>
  </w:style>
  <w:style w:type="paragraph" w:styleId="ad">
    <w:name w:val="Normal (Web)"/>
    <w:basedOn w:val="a"/>
    <w:unhideWhenUsed/>
    <w:rsid w:val="003B7B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8">
    <w:name w:val="Style8"/>
    <w:basedOn w:val="a"/>
    <w:uiPriority w:val="99"/>
    <w:rsid w:val="003B7BED"/>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23">
    <w:name w:val="Font Style23"/>
    <w:basedOn w:val="a0"/>
    <w:uiPriority w:val="99"/>
    <w:rsid w:val="003B7BED"/>
    <w:rPr>
      <w:rFonts w:ascii="Times New Roman" w:hAnsi="Times New Roman" w:cs="Times New Roman" w:hint="default"/>
      <w:b/>
      <w:bCs/>
      <w:sz w:val="26"/>
      <w:szCs w:val="26"/>
    </w:rPr>
  </w:style>
  <w:style w:type="character" w:styleId="ae">
    <w:name w:val="Strong"/>
    <w:basedOn w:val="a0"/>
    <w:qFormat/>
    <w:rsid w:val="003B7B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09F0"/>
    <w:pPr>
      <w:ind w:left="720"/>
      <w:contextualSpacing/>
    </w:pPr>
  </w:style>
  <w:style w:type="paragraph" w:styleId="a4">
    <w:name w:val="header"/>
    <w:basedOn w:val="a"/>
    <w:link w:val="a5"/>
    <w:uiPriority w:val="99"/>
    <w:unhideWhenUsed/>
    <w:rsid w:val="000507D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507DE"/>
  </w:style>
  <w:style w:type="paragraph" w:styleId="a6">
    <w:name w:val="footer"/>
    <w:basedOn w:val="a"/>
    <w:link w:val="a7"/>
    <w:uiPriority w:val="99"/>
    <w:unhideWhenUsed/>
    <w:rsid w:val="000507D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07DE"/>
  </w:style>
  <w:style w:type="character" w:customStyle="1" w:styleId="a8">
    <w:name w:val="Символ сноски"/>
    <w:rsid w:val="00092D47"/>
    <w:rPr>
      <w:vertAlign w:val="superscript"/>
    </w:rPr>
  </w:style>
  <w:style w:type="paragraph" w:styleId="a9">
    <w:name w:val="footnote text"/>
    <w:basedOn w:val="a"/>
    <w:link w:val="aa"/>
    <w:rsid w:val="00092D47"/>
    <w:pPr>
      <w:suppressAutoHyphens/>
      <w:spacing w:after="0" w:line="240" w:lineRule="auto"/>
    </w:pPr>
    <w:rPr>
      <w:rFonts w:ascii="Calibri" w:eastAsia="Calibri" w:hAnsi="Calibri" w:cs="Times New Roman"/>
      <w:sz w:val="20"/>
      <w:szCs w:val="20"/>
      <w:lang w:eastAsia="ar-SA"/>
    </w:rPr>
  </w:style>
  <w:style w:type="character" w:customStyle="1" w:styleId="aa">
    <w:name w:val="Текст сноски Знак"/>
    <w:basedOn w:val="a0"/>
    <w:link w:val="a9"/>
    <w:rsid w:val="00092D47"/>
    <w:rPr>
      <w:rFonts w:ascii="Calibri" w:eastAsia="Calibri" w:hAnsi="Calibri" w:cs="Times New Roman"/>
      <w:sz w:val="20"/>
      <w:szCs w:val="20"/>
      <w:lang w:eastAsia="ar-SA"/>
    </w:rPr>
  </w:style>
  <w:style w:type="paragraph" w:styleId="ab">
    <w:name w:val="Balloon Text"/>
    <w:basedOn w:val="a"/>
    <w:link w:val="ac"/>
    <w:uiPriority w:val="99"/>
    <w:semiHidden/>
    <w:unhideWhenUsed/>
    <w:rsid w:val="00092D4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92D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6964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1771</Words>
  <Characters>10095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23</cp:revision>
  <cp:lastPrinted>2019-11-27T17:54:00Z</cp:lastPrinted>
  <dcterms:created xsi:type="dcterms:W3CDTF">2013-10-31T10:24:00Z</dcterms:created>
  <dcterms:modified xsi:type="dcterms:W3CDTF">2021-11-10T09:58:00Z</dcterms:modified>
</cp:coreProperties>
</file>